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4E8F" w14:textId="77777777" w:rsidR="00B94A92" w:rsidRDefault="007E709A" w:rsidP="00B94A92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"cid:image001.jpg@01CF0BC3.FFE41660" \* MERGEFORMATINET </w:instrText>
      </w:r>
      <w:r>
        <w:rPr>
          <w:noProof/>
        </w:rPr>
        <w:fldChar w:fldCharType="separate"/>
      </w:r>
      <w:r w:rsidR="0028687D">
        <w:rPr>
          <w:noProof/>
        </w:rPr>
        <w:fldChar w:fldCharType="begin"/>
      </w:r>
      <w:r w:rsidR="0028687D">
        <w:rPr>
          <w:noProof/>
        </w:rPr>
        <w:instrText xml:space="preserve"> INCLUDEPICTURE  "cid:image001.jpg@01CF0BC3.FFE41660" \* MERGEFORMATINET </w:instrText>
      </w:r>
      <w:r w:rsidR="0028687D">
        <w:rPr>
          <w:noProof/>
        </w:rPr>
        <w:fldChar w:fldCharType="separate"/>
      </w:r>
      <w:r w:rsidR="00E377EA">
        <w:rPr>
          <w:noProof/>
        </w:rPr>
        <w:fldChar w:fldCharType="begin"/>
      </w:r>
      <w:r w:rsidR="00E377EA">
        <w:rPr>
          <w:noProof/>
        </w:rPr>
        <w:instrText xml:space="preserve"> INCLUDEPICTURE  "cid:image001.jpg@01CF0BC3.FFE41660" \* MERGEFORMATINET </w:instrText>
      </w:r>
      <w:r w:rsidR="00E377EA">
        <w:rPr>
          <w:noProof/>
        </w:rPr>
        <w:fldChar w:fldCharType="separate"/>
      </w:r>
      <w:r w:rsidR="00D71DA8">
        <w:rPr>
          <w:noProof/>
        </w:rPr>
        <w:fldChar w:fldCharType="begin"/>
      </w:r>
      <w:r w:rsidR="00D71DA8">
        <w:rPr>
          <w:noProof/>
        </w:rPr>
        <w:instrText xml:space="preserve"> INCLUDEPICTURE  "cid:image001.jpg@01CF0BC3.FFE41660" \* MERGEFORMATINET </w:instrText>
      </w:r>
      <w:r w:rsidR="00D71DA8">
        <w:rPr>
          <w:noProof/>
        </w:rPr>
        <w:fldChar w:fldCharType="separate"/>
      </w:r>
      <w:r w:rsidR="00FB086D">
        <w:rPr>
          <w:noProof/>
        </w:rPr>
        <w:fldChar w:fldCharType="begin"/>
      </w:r>
      <w:r w:rsidR="00FB086D">
        <w:rPr>
          <w:noProof/>
        </w:rPr>
        <w:instrText xml:space="preserve"> INCLUDEPICTURE  "cid:image001.jpg@01CF0BC3.FFE41660" \* MERGEFORMATINET </w:instrText>
      </w:r>
      <w:r w:rsidR="00FB086D">
        <w:rPr>
          <w:noProof/>
        </w:rPr>
        <w:fldChar w:fldCharType="separate"/>
      </w:r>
      <w:r w:rsidR="004F5A2B">
        <w:rPr>
          <w:noProof/>
        </w:rPr>
        <w:fldChar w:fldCharType="begin"/>
      </w:r>
      <w:r w:rsidR="004F5A2B">
        <w:rPr>
          <w:noProof/>
        </w:rPr>
        <w:instrText xml:space="preserve"> INCLUDEPICTURE  "cid:image001.jpg@01CF0BC3.FFE41660" \* MERGEFORMATINET </w:instrText>
      </w:r>
      <w:r w:rsidR="004F5A2B">
        <w:rPr>
          <w:noProof/>
        </w:rPr>
        <w:fldChar w:fldCharType="separate"/>
      </w:r>
      <w:r w:rsidR="00721D6C">
        <w:rPr>
          <w:noProof/>
        </w:rPr>
        <w:fldChar w:fldCharType="begin"/>
      </w:r>
      <w:r w:rsidR="00721D6C">
        <w:rPr>
          <w:noProof/>
        </w:rPr>
        <w:instrText xml:space="preserve"> </w:instrText>
      </w:r>
      <w:r w:rsidR="00721D6C">
        <w:rPr>
          <w:noProof/>
        </w:rPr>
        <w:instrText>INCLUDEPICTURE  "cid:image001.jpg@01CF0BC3.FFE41660" \* MERGEFORMATINET</w:instrText>
      </w:r>
      <w:r w:rsidR="00721D6C">
        <w:rPr>
          <w:noProof/>
        </w:rPr>
        <w:instrText xml:space="preserve"> </w:instrText>
      </w:r>
      <w:r w:rsidR="00721D6C">
        <w:rPr>
          <w:noProof/>
        </w:rPr>
        <w:fldChar w:fldCharType="separate"/>
      </w:r>
      <w:r w:rsidR="00F26F6D">
        <w:rPr>
          <w:noProof/>
        </w:rPr>
        <w:pict w14:anchorId="52E1DC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pt;height:67.5pt;visibility:visible">
            <v:imagedata r:id="rId7" r:href="rId8"/>
          </v:shape>
        </w:pict>
      </w:r>
      <w:r w:rsidR="00721D6C">
        <w:rPr>
          <w:noProof/>
        </w:rPr>
        <w:fldChar w:fldCharType="end"/>
      </w:r>
      <w:r w:rsidR="004F5A2B">
        <w:rPr>
          <w:noProof/>
        </w:rPr>
        <w:fldChar w:fldCharType="end"/>
      </w:r>
      <w:r w:rsidR="00FB086D">
        <w:rPr>
          <w:noProof/>
        </w:rPr>
        <w:fldChar w:fldCharType="end"/>
      </w:r>
      <w:r w:rsidR="00D71DA8">
        <w:rPr>
          <w:noProof/>
        </w:rPr>
        <w:fldChar w:fldCharType="end"/>
      </w:r>
      <w:r w:rsidR="00E377EA">
        <w:rPr>
          <w:noProof/>
        </w:rPr>
        <w:fldChar w:fldCharType="end"/>
      </w:r>
      <w:r w:rsidR="0028687D">
        <w:rPr>
          <w:noProof/>
        </w:rPr>
        <w:fldChar w:fldCharType="end"/>
      </w:r>
      <w:r>
        <w:rPr>
          <w:noProof/>
        </w:rPr>
        <w:fldChar w:fldCharType="end"/>
      </w:r>
    </w:p>
    <w:p w14:paraId="64A8B131" w14:textId="77777777" w:rsidR="00B94A92" w:rsidRPr="0028687D" w:rsidRDefault="00B94A92" w:rsidP="00B94A92">
      <w:pPr>
        <w:jc w:val="center"/>
        <w:rPr>
          <w:b/>
          <w:sz w:val="28"/>
          <w:szCs w:val="28"/>
          <w:u w:val="single"/>
        </w:rPr>
      </w:pPr>
      <w:r w:rsidRPr="0028687D">
        <w:rPr>
          <w:b/>
          <w:sz w:val="28"/>
          <w:szCs w:val="28"/>
          <w:u w:val="single"/>
        </w:rPr>
        <w:t>IPAC – Southern Alberta</w:t>
      </w:r>
    </w:p>
    <w:p w14:paraId="36A29EB6" w14:textId="77777777" w:rsidR="00904139" w:rsidRPr="0028687D" w:rsidRDefault="009F33F9" w:rsidP="00904139">
      <w:pPr>
        <w:jc w:val="center"/>
        <w:rPr>
          <w:b/>
          <w:sz w:val="24"/>
          <w:szCs w:val="24"/>
          <w:u w:val="single"/>
        </w:rPr>
      </w:pPr>
      <w:r w:rsidRPr="0028687D">
        <w:rPr>
          <w:b/>
          <w:sz w:val="24"/>
          <w:szCs w:val="24"/>
          <w:u w:val="single"/>
        </w:rPr>
        <w:t>MINUTES</w:t>
      </w:r>
    </w:p>
    <w:p w14:paraId="17AF73E7" w14:textId="79C44678" w:rsidR="00B94A92" w:rsidRDefault="00904139">
      <w:r w:rsidRPr="00904139">
        <w:rPr>
          <w:b/>
        </w:rPr>
        <w:t>Date</w:t>
      </w:r>
      <w:r w:rsidRPr="00904139">
        <w:t>:</w:t>
      </w:r>
      <w:r w:rsidR="009F33F9">
        <w:tab/>
        <w:t xml:space="preserve">Wednesday, </w:t>
      </w:r>
      <w:r w:rsidR="00F26F6D">
        <w:t>June 1</w:t>
      </w:r>
      <w:r w:rsidR="0076130B">
        <w:t>, 2022</w:t>
      </w:r>
    </w:p>
    <w:p w14:paraId="40FE18D8" w14:textId="77777777" w:rsidR="00904139" w:rsidRDefault="00904139">
      <w:r w:rsidRPr="00904139">
        <w:rPr>
          <w:b/>
        </w:rPr>
        <w:t>Venue</w:t>
      </w:r>
      <w:r>
        <w:t xml:space="preserve">: </w:t>
      </w:r>
      <w:r>
        <w:tab/>
      </w:r>
      <w:r w:rsidR="009F33F9">
        <w:t>Virtual</w:t>
      </w:r>
    </w:p>
    <w:p w14:paraId="6F0BEB96" w14:textId="77777777" w:rsidR="00904139" w:rsidRDefault="00904139">
      <w:r w:rsidRPr="00904139">
        <w:rPr>
          <w:b/>
        </w:rPr>
        <w:t>Time</w:t>
      </w:r>
      <w:r w:rsidR="009F33F9">
        <w:t>:</w:t>
      </w:r>
      <w:r w:rsidR="009F33F9">
        <w:tab/>
        <w:t>1300 – 14</w:t>
      </w:r>
      <w:r>
        <w:t>00</w:t>
      </w:r>
    </w:p>
    <w:p w14:paraId="3759C085" w14:textId="3F7B44AF" w:rsidR="009F33F9" w:rsidRDefault="009F33F9">
      <w:r w:rsidRPr="009F33F9">
        <w:rPr>
          <w:b/>
        </w:rPr>
        <w:t>Present</w:t>
      </w:r>
      <w:r>
        <w:t xml:space="preserve">:  </w:t>
      </w:r>
      <w:r w:rsidR="00F26F6D">
        <w:t>Sandra Dunbar, Craig Pearce, Jason Morris, Josephine Kalunga, Kaethel</w:t>
      </w:r>
      <w:r w:rsidR="00EF0A46">
        <w:t xml:space="preserve"> Decker, Kim Houde, Kristine Cannon, Maureen Kano, Shanthi Anchan, Stephanie Smith (Guest), Suzanne Gavet, Toluwalope </w:t>
      </w:r>
      <w:proofErr w:type="spellStart"/>
      <w:r w:rsidR="00EF0A46">
        <w:t>Obayomi</w:t>
      </w:r>
      <w:proofErr w:type="spellEnd"/>
      <w:r w:rsidR="00EF0A46">
        <w:t xml:space="preserve">-Davis, Abraham Fifen, Linda Kamhuka, Ashley Shackleford, </w:t>
      </w:r>
      <w:r w:rsidR="007F1D13">
        <w:t xml:space="preserve">Dione Kolodka, </w:t>
      </w:r>
      <w:proofErr w:type="spellStart"/>
      <w:r w:rsidR="007F1D13">
        <w:t>Gord</w:t>
      </w:r>
      <w:proofErr w:type="spellEnd"/>
      <w:r w:rsidR="007F1D13">
        <w:t xml:space="preserve"> Platt, Jennifer Ellison, Lori Pohl, Ye Shen, Jennifer McMullen, Jennifer Poirier, Corrinne Pidhorney, Heidi O’Grady, Kathryn Linton, Khaled</w:t>
      </w:r>
      <w:r w:rsidR="00E22048">
        <w:t xml:space="preserve"> </w:t>
      </w:r>
      <w:proofErr w:type="spellStart"/>
      <w:r w:rsidR="00E22048">
        <w:t>Altabtaei</w:t>
      </w:r>
      <w:proofErr w:type="spellEnd"/>
      <w:r w:rsidR="00E22048">
        <w:t xml:space="preserve">, </w:t>
      </w:r>
      <w:r w:rsidR="0076130B">
        <w:t>Joseph K</w:t>
      </w:r>
      <w:r w:rsidR="00E35535">
        <w:t>aunda</w:t>
      </w:r>
      <w:r>
        <w:t>.</w:t>
      </w:r>
    </w:p>
    <w:p w14:paraId="093B7EDE" w14:textId="1469A40A" w:rsidR="009F33F9" w:rsidRDefault="009F33F9">
      <w:r w:rsidRPr="009F33F9">
        <w:rPr>
          <w:b/>
        </w:rPr>
        <w:t>Apologies</w:t>
      </w:r>
      <w:r>
        <w:t xml:space="preserve">: </w:t>
      </w:r>
      <w:r w:rsidR="00E22048">
        <w:t>None</w:t>
      </w:r>
      <w:r w:rsidR="00FB086D">
        <w:t>.</w:t>
      </w:r>
    </w:p>
    <w:p w14:paraId="7CD4B1D6" w14:textId="5B88B3FA" w:rsidR="009F33F9" w:rsidRDefault="009F33F9">
      <w:r>
        <w:t>The President, Kim, called meeting to order at 130</w:t>
      </w:r>
      <w:r w:rsidR="00E22048">
        <w:t>3</w:t>
      </w:r>
      <w:r>
        <w:t>.</w:t>
      </w:r>
    </w:p>
    <w:p w14:paraId="266D7555" w14:textId="77777777" w:rsidR="00D936A0" w:rsidRDefault="00D936A0"/>
    <w:p w14:paraId="40E8523E" w14:textId="6E2D50FC" w:rsidR="00D936A0" w:rsidRPr="00D936A0" w:rsidRDefault="00D936A0" w:rsidP="009F33F9">
      <w:pPr>
        <w:rPr>
          <w:b/>
          <w:bCs/>
          <w:u w:val="single"/>
        </w:rPr>
      </w:pPr>
      <w:r w:rsidRPr="00D936A0">
        <w:rPr>
          <w:b/>
          <w:bCs/>
          <w:u w:val="single"/>
        </w:rPr>
        <w:t>Education</w:t>
      </w:r>
    </w:p>
    <w:p w14:paraId="273DAC5E" w14:textId="7D084267" w:rsidR="00E22048" w:rsidRDefault="00E22048" w:rsidP="009F33F9">
      <w:r>
        <w:t xml:space="preserve">Jason Morris introduced guest speaker, Dr. Stephanie Smith. </w:t>
      </w:r>
    </w:p>
    <w:p w14:paraId="06B74B3E" w14:textId="570F3244" w:rsidR="009F33F9" w:rsidRDefault="00E22048" w:rsidP="009F33F9">
      <w:r>
        <w:t xml:space="preserve">Dr. Smith gave presentation titled: </w:t>
      </w:r>
      <w:r w:rsidRPr="00D936A0">
        <w:rPr>
          <w:i/>
          <w:iCs/>
        </w:rPr>
        <w:t>Viral load of SARS-CoV-2 in droplets</w:t>
      </w:r>
      <w:r w:rsidR="00D936A0" w:rsidRPr="00D936A0">
        <w:rPr>
          <w:i/>
          <w:iCs/>
        </w:rPr>
        <w:t xml:space="preserve"> and bioaerosols directly captured during breathing, speaking, and coughing. </w:t>
      </w:r>
    </w:p>
    <w:p w14:paraId="5EA024EA" w14:textId="385CCF1F" w:rsidR="0022604A" w:rsidRDefault="0022604A">
      <w:pPr>
        <w:rPr>
          <w:b/>
          <w:u w:val="single"/>
        </w:rPr>
      </w:pPr>
      <w:r>
        <w:rPr>
          <w:b/>
          <w:u w:val="single"/>
        </w:rPr>
        <w:t>Business Component</w:t>
      </w:r>
    </w:p>
    <w:p w14:paraId="40CE3D99" w14:textId="3903B76A" w:rsidR="009F33F9" w:rsidRPr="00721D6C" w:rsidRDefault="009F33F9" w:rsidP="00721D6C">
      <w:pPr>
        <w:ind w:left="720"/>
        <w:rPr>
          <w:bCs/>
          <w:u w:val="single"/>
        </w:rPr>
      </w:pPr>
      <w:r w:rsidRPr="00721D6C">
        <w:rPr>
          <w:bCs/>
          <w:u w:val="single"/>
        </w:rPr>
        <w:t>President’s Report</w:t>
      </w:r>
    </w:p>
    <w:p w14:paraId="36599501" w14:textId="625CF84B" w:rsidR="007E423B" w:rsidRPr="007E423B" w:rsidRDefault="007E423B" w:rsidP="00721D6C">
      <w:pPr>
        <w:ind w:left="720"/>
      </w:pPr>
      <w:r w:rsidRPr="007E423B">
        <w:t xml:space="preserve">Nothing to report on executive reports. AGM is occurring. </w:t>
      </w:r>
    </w:p>
    <w:p w14:paraId="5845D6A6" w14:textId="341C116E" w:rsidR="00710955" w:rsidRPr="00721D6C" w:rsidRDefault="00710955" w:rsidP="00721D6C">
      <w:pPr>
        <w:ind w:left="720"/>
        <w:rPr>
          <w:bCs/>
          <w:u w:val="single"/>
        </w:rPr>
      </w:pPr>
      <w:r w:rsidRPr="00721D6C">
        <w:rPr>
          <w:bCs/>
          <w:u w:val="single"/>
        </w:rPr>
        <w:t>Treasurer’s Report</w:t>
      </w:r>
    </w:p>
    <w:p w14:paraId="2D0AC01E" w14:textId="3D33A76A" w:rsidR="00D71CB5" w:rsidRDefault="007E423B" w:rsidP="00721D6C">
      <w:pPr>
        <w:ind w:left="720"/>
      </w:pPr>
      <w:r>
        <w:t>No new update.</w:t>
      </w:r>
      <w:r w:rsidR="00556F8C">
        <w:t xml:space="preserve"> The Chapter treasury currently has about $15,000. </w:t>
      </w:r>
    </w:p>
    <w:p w14:paraId="26BC17E3" w14:textId="494A6FA4" w:rsidR="00BE17A8" w:rsidRPr="00721D6C" w:rsidRDefault="007E423B" w:rsidP="00721D6C">
      <w:pPr>
        <w:ind w:left="720"/>
        <w:rPr>
          <w:bCs/>
          <w:u w:val="single"/>
        </w:rPr>
      </w:pPr>
      <w:r w:rsidRPr="00721D6C">
        <w:rPr>
          <w:bCs/>
          <w:u w:val="single"/>
        </w:rPr>
        <w:t>Ecolab Theme Competition</w:t>
      </w:r>
    </w:p>
    <w:p w14:paraId="18ED2EE4" w14:textId="58AFFDCF" w:rsidR="007E423B" w:rsidRDefault="007E423B" w:rsidP="00721D6C">
      <w:pPr>
        <w:ind w:left="720"/>
      </w:pPr>
      <w:r>
        <w:t>Jason Morris led members through this exercise. “</w:t>
      </w:r>
      <w:r w:rsidRPr="007E423B">
        <w:rPr>
          <w:i/>
          <w:iCs/>
        </w:rPr>
        <w:t>Unmasking the Future</w:t>
      </w:r>
      <w:r w:rsidR="00EB4E80">
        <w:rPr>
          <w:i/>
          <w:iCs/>
        </w:rPr>
        <w:t>”</w:t>
      </w:r>
      <w:r>
        <w:t xml:space="preserve"> was the winner, with a score of 38%. </w:t>
      </w:r>
    </w:p>
    <w:p w14:paraId="725BA250" w14:textId="67A56D75" w:rsidR="00D71DA8" w:rsidRPr="00721D6C" w:rsidRDefault="00EB4E80" w:rsidP="00721D6C">
      <w:pPr>
        <w:ind w:left="720"/>
        <w:rPr>
          <w:u w:val="single"/>
        </w:rPr>
      </w:pPr>
      <w:r w:rsidRPr="00721D6C">
        <w:rPr>
          <w:u w:val="single"/>
        </w:rPr>
        <w:t>Others</w:t>
      </w:r>
    </w:p>
    <w:p w14:paraId="50651C3C" w14:textId="5A3B5D34" w:rsidR="00EB4E80" w:rsidRDefault="00EB4E80" w:rsidP="00721D6C">
      <w:pPr>
        <w:ind w:left="720"/>
      </w:pPr>
      <w:r>
        <w:t>The President invited members to submit names of proposed nominees for all office positions. These are to be reviewed at the September meeting, for elections in November.</w:t>
      </w:r>
    </w:p>
    <w:p w14:paraId="32738196" w14:textId="7510CA06" w:rsidR="00EB4E80" w:rsidRDefault="00EB4E80" w:rsidP="00721D6C">
      <w:pPr>
        <w:ind w:left="720"/>
      </w:pPr>
      <w:r>
        <w:lastRenderedPageBreak/>
        <w:t>Spending surplus funds was also revisited. Some of the proposals mentioned were:</w:t>
      </w:r>
    </w:p>
    <w:p w14:paraId="202343AA" w14:textId="40A5F632" w:rsidR="00EB4E80" w:rsidRDefault="00EB4E80" w:rsidP="00721D6C">
      <w:pPr>
        <w:pStyle w:val="ListParagraph"/>
        <w:numPr>
          <w:ilvl w:val="0"/>
          <w:numId w:val="3"/>
        </w:numPr>
        <w:ind w:left="1440"/>
      </w:pPr>
      <w:r>
        <w:t>Supporting IFIC</w:t>
      </w:r>
    </w:p>
    <w:p w14:paraId="39E2C42A" w14:textId="410DAE94" w:rsidR="00EB4E80" w:rsidRDefault="00EB4E80" w:rsidP="00721D6C">
      <w:pPr>
        <w:pStyle w:val="ListParagraph"/>
        <w:numPr>
          <w:ilvl w:val="0"/>
          <w:numId w:val="3"/>
        </w:numPr>
        <w:ind w:left="1440"/>
      </w:pPr>
      <w:r>
        <w:t>Supporting under-funded chapters to enable their presidents to attend annual conferences</w:t>
      </w:r>
    </w:p>
    <w:p w14:paraId="44EF3B22" w14:textId="7F39EC7E" w:rsidR="00EB4E80" w:rsidRDefault="00EB4E80" w:rsidP="00721D6C">
      <w:pPr>
        <w:pStyle w:val="ListParagraph"/>
        <w:numPr>
          <w:ilvl w:val="0"/>
          <w:numId w:val="3"/>
        </w:numPr>
        <w:ind w:left="1440"/>
      </w:pPr>
      <w:r>
        <w:t xml:space="preserve">Supporting members </w:t>
      </w:r>
      <w:r w:rsidR="00556F8C">
        <w:t>for their CIC certification</w:t>
      </w:r>
    </w:p>
    <w:p w14:paraId="6C32A8C3" w14:textId="22763FFF" w:rsidR="00556F8C" w:rsidRDefault="00556F8C" w:rsidP="00721D6C">
      <w:pPr>
        <w:pStyle w:val="ListParagraph"/>
        <w:numPr>
          <w:ilvl w:val="0"/>
          <w:numId w:val="3"/>
        </w:numPr>
        <w:ind w:left="1440"/>
      </w:pPr>
      <w:r>
        <w:t>Supporting members to attend conferences</w:t>
      </w:r>
    </w:p>
    <w:p w14:paraId="2D81D7E7" w14:textId="54B5C8A1" w:rsidR="00556F8C" w:rsidRDefault="00556F8C" w:rsidP="00721D6C">
      <w:pPr>
        <w:ind w:left="720"/>
      </w:pPr>
      <w:r>
        <w:t>The application process is in the Terms of Reference on the website.</w:t>
      </w:r>
    </w:p>
    <w:p w14:paraId="5CDE98BC" w14:textId="34C9E451" w:rsidR="00556F8C" w:rsidRDefault="00556F8C" w:rsidP="00721D6C">
      <w:pPr>
        <w:ind w:left="720"/>
      </w:pPr>
      <w:r>
        <w:t>The Education Day that was suspended due to COVID-19 was also revisited. It will be looked at in future.</w:t>
      </w:r>
    </w:p>
    <w:p w14:paraId="3E841204" w14:textId="4A394512" w:rsidR="00117FA3" w:rsidRDefault="00117FA3" w:rsidP="00721D6C">
      <w:pPr>
        <w:ind w:left="720"/>
      </w:pPr>
      <w:r>
        <w:t xml:space="preserve">The President revisited the history of </w:t>
      </w:r>
      <w:r>
        <w:t>C</w:t>
      </w:r>
      <w:r>
        <w:t>hapter poverty in the past, which led to the present anxiety about going back there. Spending was also minimized with the onset of COVID-19. Some expenditure has been done on sponsoring IFIC in the past, but more needs to be done to bring the Treasury down to acceptable levels.</w:t>
      </w:r>
    </w:p>
    <w:p w14:paraId="6BB3FCFD" w14:textId="77777777" w:rsidR="00117FA3" w:rsidRDefault="00117FA3" w:rsidP="00721D6C">
      <w:pPr>
        <w:ind w:left="720"/>
      </w:pPr>
      <w:proofErr w:type="spellStart"/>
      <w:r>
        <w:t>Gord</w:t>
      </w:r>
      <w:proofErr w:type="spellEnd"/>
      <w:r>
        <w:t xml:space="preserve"> reminded of the accounting need to have cash flows, in and out.</w:t>
      </w:r>
    </w:p>
    <w:p w14:paraId="72FD786F" w14:textId="77777777" w:rsidR="00117FA3" w:rsidRDefault="00117FA3" w:rsidP="00721D6C">
      <w:pPr>
        <w:ind w:left="720"/>
      </w:pPr>
      <w:r>
        <w:t>With next year’s conference in Vancouver, the Chapter may consider sponsoring more members to attend.</w:t>
      </w:r>
    </w:p>
    <w:p w14:paraId="406EBDF0" w14:textId="77777777" w:rsidR="00FB086D" w:rsidRPr="00721D6C" w:rsidRDefault="00FB086D" w:rsidP="00721D6C">
      <w:pPr>
        <w:ind w:left="720"/>
        <w:rPr>
          <w:b/>
          <w:u w:val="single"/>
        </w:rPr>
      </w:pPr>
      <w:r w:rsidRPr="00721D6C">
        <w:rPr>
          <w:b/>
          <w:u w:val="single"/>
        </w:rPr>
        <w:t>Interest Groups</w:t>
      </w:r>
    </w:p>
    <w:p w14:paraId="2D1F155D" w14:textId="1F95EF19" w:rsidR="004F5A2B" w:rsidRDefault="00117FA3" w:rsidP="00721D6C">
      <w:pPr>
        <w:ind w:left="720"/>
      </w:pPr>
      <w:r>
        <w:t>There were no report</w:t>
      </w:r>
      <w:r w:rsidR="00721D6C">
        <w:t>s</w:t>
      </w:r>
      <w:r>
        <w:t xml:space="preserve"> given on interest groups.</w:t>
      </w:r>
    </w:p>
    <w:p w14:paraId="188FD618" w14:textId="77777777" w:rsidR="00FB086D" w:rsidRPr="00721D6C" w:rsidRDefault="00FB086D" w:rsidP="009F33F9">
      <w:pPr>
        <w:rPr>
          <w:b/>
          <w:u w:val="single"/>
        </w:rPr>
      </w:pPr>
      <w:r w:rsidRPr="00721D6C">
        <w:rPr>
          <w:b/>
          <w:u w:val="single"/>
        </w:rPr>
        <w:t>Next Meeting</w:t>
      </w:r>
    </w:p>
    <w:p w14:paraId="61151548" w14:textId="50FA8E22" w:rsidR="00D93608" w:rsidRDefault="00D93608" w:rsidP="009F33F9">
      <w:r>
        <w:t xml:space="preserve">Next meeting will be </w:t>
      </w:r>
      <w:r w:rsidR="00721D6C">
        <w:t xml:space="preserve">on September 7, 2022, at 1300 hr. </w:t>
      </w:r>
    </w:p>
    <w:p w14:paraId="00DE5EB3" w14:textId="421AF781" w:rsidR="009F33F9" w:rsidRDefault="00D71DA8" w:rsidP="009F33F9">
      <w:r>
        <w:t xml:space="preserve">There being no </w:t>
      </w:r>
      <w:r w:rsidR="0028687D">
        <w:t>further discussion item</w:t>
      </w:r>
      <w:r>
        <w:t>s, the P</w:t>
      </w:r>
      <w:r w:rsidR="0028687D">
        <w:t>resident closed the meeting</w:t>
      </w:r>
      <w:r>
        <w:t xml:space="preserve"> at 13</w:t>
      </w:r>
      <w:r w:rsidR="00721D6C">
        <w:t>59</w:t>
      </w:r>
      <w:r w:rsidR="0028687D">
        <w:t xml:space="preserve">. </w:t>
      </w:r>
    </w:p>
    <w:p w14:paraId="6DE3AFF3" w14:textId="77777777" w:rsidR="0028687D" w:rsidRDefault="0028687D" w:rsidP="00F17008"/>
    <w:sectPr w:rsidR="0028687D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C6C5" w14:textId="77777777" w:rsidR="00563EE6" w:rsidRDefault="00563EE6" w:rsidP="00563EE6">
      <w:pPr>
        <w:spacing w:after="0" w:line="240" w:lineRule="auto"/>
      </w:pPr>
      <w:r>
        <w:separator/>
      </w:r>
    </w:p>
  </w:endnote>
  <w:endnote w:type="continuationSeparator" w:id="0">
    <w:p w14:paraId="26CCFC0B" w14:textId="77777777" w:rsidR="00563EE6" w:rsidRDefault="00563EE6" w:rsidP="0056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861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6291D" w14:textId="77777777" w:rsidR="008D404E" w:rsidRDefault="008D40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8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83F342" w14:textId="77777777" w:rsidR="008D404E" w:rsidRDefault="008D4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84DAB" w14:textId="77777777" w:rsidR="00563EE6" w:rsidRDefault="00563EE6" w:rsidP="00563EE6">
      <w:pPr>
        <w:spacing w:after="0" w:line="240" w:lineRule="auto"/>
      </w:pPr>
      <w:r>
        <w:separator/>
      </w:r>
    </w:p>
  </w:footnote>
  <w:footnote w:type="continuationSeparator" w:id="0">
    <w:p w14:paraId="617E7126" w14:textId="77777777" w:rsidR="00563EE6" w:rsidRDefault="00563EE6" w:rsidP="0056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B9E5" w14:textId="77777777" w:rsidR="00563EE6" w:rsidRDefault="00563EE6">
    <w:pPr>
      <w:pStyle w:val="Header"/>
      <w:jc w:val="right"/>
    </w:pPr>
  </w:p>
  <w:p w14:paraId="262362CE" w14:textId="77777777" w:rsidR="00563EE6" w:rsidRDefault="00563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4CF"/>
    <w:multiLevelType w:val="hybridMultilevel"/>
    <w:tmpl w:val="D1089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0951"/>
    <w:multiLevelType w:val="hybridMultilevel"/>
    <w:tmpl w:val="3990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F7282"/>
    <w:multiLevelType w:val="hybridMultilevel"/>
    <w:tmpl w:val="6DE2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895361">
    <w:abstractNumId w:val="0"/>
  </w:num>
  <w:num w:numId="2" w16cid:durableId="322978888">
    <w:abstractNumId w:val="1"/>
  </w:num>
  <w:num w:numId="3" w16cid:durableId="1251893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B7"/>
    <w:rsid w:val="000C3DCE"/>
    <w:rsid w:val="000C66AA"/>
    <w:rsid w:val="00117FA3"/>
    <w:rsid w:val="0022604A"/>
    <w:rsid w:val="0028687D"/>
    <w:rsid w:val="004535B2"/>
    <w:rsid w:val="004F5A2B"/>
    <w:rsid w:val="00556F8C"/>
    <w:rsid w:val="00563EE6"/>
    <w:rsid w:val="005F75B7"/>
    <w:rsid w:val="00707EBF"/>
    <w:rsid w:val="00710955"/>
    <w:rsid w:val="00721D6C"/>
    <w:rsid w:val="0076130B"/>
    <w:rsid w:val="007C0163"/>
    <w:rsid w:val="007C55D0"/>
    <w:rsid w:val="007E423B"/>
    <w:rsid w:val="007E4B22"/>
    <w:rsid w:val="007E5684"/>
    <w:rsid w:val="007E709A"/>
    <w:rsid w:val="007F1D13"/>
    <w:rsid w:val="0080731E"/>
    <w:rsid w:val="008D000F"/>
    <w:rsid w:val="008D404E"/>
    <w:rsid w:val="00904139"/>
    <w:rsid w:val="009555B8"/>
    <w:rsid w:val="009D531C"/>
    <w:rsid w:val="009F33F9"/>
    <w:rsid w:val="00AE7188"/>
    <w:rsid w:val="00B33366"/>
    <w:rsid w:val="00B87BCA"/>
    <w:rsid w:val="00B94A92"/>
    <w:rsid w:val="00BE17A8"/>
    <w:rsid w:val="00C932F6"/>
    <w:rsid w:val="00D137A9"/>
    <w:rsid w:val="00D1791E"/>
    <w:rsid w:val="00D5720D"/>
    <w:rsid w:val="00D71CB5"/>
    <w:rsid w:val="00D71DA8"/>
    <w:rsid w:val="00D93608"/>
    <w:rsid w:val="00D936A0"/>
    <w:rsid w:val="00E22048"/>
    <w:rsid w:val="00E35535"/>
    <w:rsid w:val="00E377EA"/>
    <w:rsid w:val="00E5242C"/>
    <w:rsid w:val="00EA5D7B"/>
    <w:rsid w:val="00EB4E80"/>
    <w:rsid w:val="00EF0A46"/>
    <w:rsid w:val="00F17008"/>
    <w:rsid w:val="00F26F6D"/>
    <w:rsid w:val="00FA7547"/>
    <w:rsid w:val="00FB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BD845F"/>
  <w15:chartTrackingRefBased/>
  <w15:docId w15:val="{73ADEC0A-B5E3-4F62-B9BD-63AB8939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EE6"/>
  </w:style>
  <w:style w:type="paragraph" w:styleId="Footer">
    <w:name w:val="footer"/>
    <w:basedOn w:val="Normal"/>
    <w:link w:val="FooterChar"/>
    <w:uiPriority w:val="99"/>
    <w:unhideWhenUsed/>
    <w:rsid w:val="0056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EE6"/>
  </w:style>
  <w:style w:type="paragraph" w:styleId="ListParagraph">
    <w:name w:val="List Paragraph"/>
    <w:basedOn w:val="Normal"/>
    <w:uiPriority w:val="34"/>
    <w:qFormat/>
    <w:rsid w:val="000C3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3F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F0BC3.FFE416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Kaunda</dc:creator>
  <cp:keywords/>
  <dc:description/>
  <cp:lastModifiedBy>Joseph Kaunda</cp:lastModifiedBy>
  <cp:revision>5</cp:revision>
  <dcterms:created xsi:type="dcterms:W3CDTF">2022-08-09T16:57:00Z</dcterms:created>
  <dcterms:modified xsi:type="dcterms:W3CDTF">2022-08-09T21:29:00Z</dcterms:modified>
</cp:coreProperties>
</file>